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06C2" w14:textId="30BED24F" w:rsidR="007B7B02" w:rsidRDefault="00AD01BE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7B7B02">
        <w:rPr>
          <w:sz w:val="24"/>
          <w:szCs w:val="24"/>
        </w:rPr>
        <w:t xml:space="preserve">Asistencia a </w:t>
      </w:r>
      <w:r w:rsidR="007B7B02">
        <w:rPr>
          <w:rFonts w:ascii="Franklin Gothic Medium" w:hAnsi="Franklin Gothic Medium"/>
          <w:sz w:val="24"/>
          <w:szCs w:val="24"/>
        </w:rPr>
        <w:t>Cursos de Perfeccionamiento</w:t>
      </w:r>
      <w:r w:rsidR="007B7B02">
        <w:rPr>
          <w:sz w:val="24"/>
          <w:szCs w:val="24"/>
        </w:rPr>
        <w:t xml:space="preserve"> impartidos por profesionales de reconocido prestigio, orientados a la Interpretación y Técnica Pianística así como hacia la Pedagogía y la Pedagogía musical especifica; todos ellos de rango universitario, celebrados en Conservatorios de Música  Profesionales o Superiores, u homologados por el Ministerio de Educación; y con una duración total de </w:t>
      </w:r>
      <w:r w:rsidR="007B7B02">
        <w:rPr>
          <w:rFonts w:ascii="Franklin Gothic Medium" w:hAnsi="Franklin Gothic Medium"/>
          <w:sz w:val="24"/>
          <w:szCs w:val="24"/>
        </w:rPr>
        <w:t>721 horas:</w:t>
      </w:r>
      <w:r w:rsidR="007B7B02">
        <w:rPr>
          <w:sz w:val="24"/>
          <w:szCs w:val="24"/>
        </w:rPr>
        <w:t xml:space="preserve"> </w:t>
      </w:r>
    </w:p>
    <w:p w14:paraId="5C0414C5" w14:textId="77777777" w:rsidR="00BD0259" w:rsidRDefault="00BD0259" w:rsidP="007B7B02">
      <w:pPr>
        <w:jc w:val="both"/>
        <w:rPr>
          <w:sz w:val="24"/>
          <w:szCs w:val="24"/>
        </w:rPr>
      </w:pPr>
    </w:p>
    <w:p w14:paraId="239DB0AB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>(algunos ejemplos de la orientación de los cursos realizados)</w:t>
      </w:r>
    </w:p>
    <w:p w14:paraId="738F678F" w14:textId="77777777" w:rsidR="007B7B02" w:rsidRDefault="007B7B02" w:rsidP="007B7B02">
      <w:pPr>
        <w:jc w:val="both"/>
        <w:rPr>
          <w:sz w:val="24"/>
          <w:szCs w:val="24"/>
        </w:rPr>
      </w:pPr>
    </w:p>
    <w:p w14:paraId="5F84D82D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”Técnica Pianística”</w:t>
      </w:r>
      <w:r>
        <w:rPr>
          <w:sz w:val="24"/>
          <w:szCs w:val="24"/>
        </w:rPr>
        <w:t xml:space="preserve">. Ponente: D. Josep Colom (15h) </w:t>
      </w:r>
    </w:p>
    <w:p w14:paraId="066620AD" w14:textId="77777777" w:rsidR="007B7B02" w:rsidRDefault="007B7B02" w:rsidP="007B7B02">
      <w:pPr>
        <w:pStyle w:val="Textoindependiente"/>
        <w:rPr>
          <w:szCs w:val="24"/>
        </w:rPr>
      </w:pPr>
    </w:p>
    <w:p w14:paraId="170036A9" w14:textId="77777777" w:rsidR="007B7B02" w:rsidRDefault="007B7B02" w:rsidP="007B7B02">
      <w:pPr>
        <w:pStyle w:val="Textoindependiente"/>
        <w:rPr>
          <w:szCs w:val="24"/>
        </w:rPr>
      </w:pPr>
      <w:r>
        <w:rPr>
          <w:szCs w:val="24"/>
        </w:rPr>
        <w:t xml:space="preserve">- </w:t>
      </w:r>
      <w:r>
        <w:rPr>
          <w:rFonts w:ascii="Franklin Gothic Medium" w:hAnsi="Franklin Gothic Medium"/>
          <w:szCs w:val="24"/>
        </w:rPr>
        <w:t>”Pedagogía Pianística”</w:t>
      </w:r>
      <w:r>
        <w:rPr>
          <w:szCs w:val="24"/>
        </w:rPr>
        <w:t xml:space="preserve">. Ponente: D. Antonio </w:t>
      </w:r>
      <w:proofErr w:type="spellStart"/>
      <w:r>
        <w:rPr>
          <w:szCs w:val="24"/>
        </w:rPr>
        <w:t>Baciero</w:t>
      </w:r>
      <w:proofErr w:type="spellEnd"/>
      <w:r>
        <w:rPr>
          <w:szCs w:val="24"/>
        </w:rPr>
        <w:t xml:space="preserve"> (16h) </w:t>
      </w:r>
    </w:p>
    <w:p w14:paraId="7E3DB281" w14:textId="77777777" w:rsidR="007B7B02" w:rsidRDefault="007B7B02" w:rsidP="007B7B02">
      <w:pPr>
        <w:jc w:val="both"/>
        <w:rPr>
          <w:sz w:val="24"/>
          <w:szCs w:val="24"/>
        </w:rPr>
      </w:pPr>
    </w:p>
    <w:p w14:paraId="1FF5F926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>- “</w:t>
      </w:r>
      <w:r>
        <w:rPr>
          <w:rFonts w:ascii="Franklin Gothic Medium" w:hAnsi="Franklin Gothic Medium"/>
          <w:sz w:val="24"/>
          <w:szCs w:val="24"/>
        </w:rPr>
        <w:t>Pedagogía</w:t>
      </w:r>
      <w:r>
        <w:rPr>
          <w:rFonts w:ascii="Franklin Gothic Medium" w:hAnsi="Franklin Gothic Medium"/>
          <w:b/>
          <w:bCs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e Interpretación Pianística</w:t>
      </w:r>
      <w:r>
        <w:rPr>
          <w:sz w:val="24"/>
          <w:szCs w:val="24"/>
        </w:rPr>
        <w:t xml:space="preserve">”. Ponente : Sra. Rita Wagner (16 h) </w:t>
      </w:r>
    </w:p>
    <w:p w14:paraId="3A63EB11" w14:textId="77777777" w:rsidR="007B7B02" w:rsidRDefault="007B7B02" w:rsidP="007B7B02">
      <w:pPr>
        <w:jc w:val="both"/>
        <w:rPr>
          <w:sz w:val="24"/>
          <w:szCs w:val="24"/>
        </w:rPr>
      </w:pPr>
    </w:p>
    <w:p w14:paraId="263DB0DC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”Interpretación y Técnica Pianística”</w:t>
      </w:r>
      <w:r>
        <w:rPr>
          <w:sz w:val="24"/>
          <w:szCs w:val="24"/>
        </w:rPr>
        <w:t xml:space="preserve">. Ponente: Sr. M. </w:t>
      </w:r>
      <w:proofErr w:type="spellStart"/>
      <w:r>
        <w:rPr>
          <w:sz w:val="24"/>
          <w:szCs w:val="24"/>
        </w:rPr>
        <w:t>Voskresensky</w:t>
      </w:r>
      <w:proofErr w:type="spellEnd"/>
      <w:r>
        <w:rPr>
          <w:sz w:val="24"/>
          <w:szCs w:val="24"/>
        </w:rPr>
        <w:t xml:space="preserve"> (12h)</w:t>
      </w:r>
    </w:p>
    <w:p w14:paraId="27B6BEEA" w14:textId="77777777" w:rsidR="007B7B02" w:rsidRDefault="007B7B02" w:rsidP="007B7B02">
      <w:pPr>
        <w:jc w:val="both"/>
        <w:rPr>
          <w:sz w:val="24"/>
          <w:szCs w:val="24"/>
        </w:rPr>
      </w:pPr>
    </w:p>
    <w:p w14:paraId="28C6EC6E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”Interpretación y Técnica Pianística”</w:t>
      </w:r>
      <w:r>
        <w:rPr>
          <w:sz w:val="24"/>
          <w:szCs w:val="24"/>
        </w:rPr>
        <w:t xml:space="preserve">. Ponente: Sr. L. </w:t>
      </w:r>
      <w:proofErr w:type="spellStart"/>
      <w:r>
        <w:rPr>
          <w:sz w:val="24"/>
          <w:szCs w:val="24"/>
        </w:rPr>
        <w:t>Chiantore</w:t>
      </w:r>
      <w:proofErr w:type="spellEnd"/>
      <w:r>
        <w:rPr>
          <w:sz w:val="24"/>
          <w:szCs w:val="24"/>
        </w:rPr>
        <w:t xml:space="preserve"> (30h)</w:t>
      </w:r>
    </w:p>
    <w:p w14:paraId="7268EE22" w14:textId="77777777" w:rsidR="007B7B02" w:rsidRDefault="007B7B02" w:rsidP="007B7B02">
      <w:pPr>
        <w:pStyle w:val="Textoindependiente"/>
        <w:rPr>
          <w:szCs w:val="24"/>
        </w:rPr>
      </w:pPr>
    </w:p>
    <w:p w14:paraId="3E8474B4" w14:textId="77777777" w:rsidR="007B7B02" w:rsidRDefault="007B7B02" w:rsidP="007B7B02">
      <w:pPr>
        <w:pStyle w:val="Textoindependiente"/>
        <w:rPr>
          <w:szCs w:val="24"/>
        </w:rPr>
      </w:pPr>
      <w:r>
        <w:rPr>
          <w:szCs w:val="24"/>
        </w:rPr>
        <w:t xml:space="preserve">- </w:t>
      </w:r>
      <w:r>
        <w:rPr>
          <w:rFonts w:ascii="Franklin Gothic Medium" w:hAnsi="Franklin Gothic Medium"/>
          <w:szCs w:val="24"/>
        </w:rPr>
        <w:t>”Pedagogía Pianística”</w:t>
      </w:r>
      <w:r>
        <w:rPr>
          <w:szCs w:val="24"/>
        </w:rPr>
        <w:t>. Ponente: D. Mariano Fernández (14h)</w:t>
      </w:r>
    </w:p>
    <w:p w14:paraId="7A7DFC06" w14:textId="77777777" w:rsidR="007B7B02" w:rsidRDefault="007B7B02" w:rsidP="007B7B02">
      <w:pPr>
        <w:jc w:val="both"/>
        <w:rPr>
          <w:sz w:val="24"/>
          <w:szCs w:val="24"/>
        </w:rPr>
      </w:pPr>
    </w:p>
    <w:p w14:paraId="4E3A5BD4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”Tocar sano”</w:t>
      </w:r>
      <w:r>
        <w:rPr>
          <w:sz w:val="24"/>
          <w:szCs w:val="24"/>
        </w:rPr>
        <w:t xml:space="preserve"> (técnicas de relajación). Ponente: Sra. </w:t>
      </w:r>
      <w:proofErr w:type="spellStart"/>
      <w:r>
        <w:rPr>
          <w:sz w:val="24"/>
          <w:szCs w:val="24"/>
        </w:rPr>
        <w:t>Yiya</w:t>
      </w:r>
      <w:proofErr w:type="spellEnd"/>
      <w:r>
        <w:rPr>
          <w:sz w:val="24"/>
          <w:szCs w:val="24"/>
        </w:rPr>
        <w:t xml:space="preserve"> Díaz (32h)</w:t>
      </w:r>
    </w:p>
    <w:p w14:paraId="2FE1B25A" w14:textId="77777777" w:rsidR="007B7B02" w:rsidRDefault="007B7B02" w:rsidP="007B7B02">
      <w:pPr>
        <w:jc w:val="both"/>
        <w:rPr>
          <w:sz w:val="24"/>
          <w:szCs w:val="24"/>
        </w:rPr>
      </w:pPr>
    </w:p>
    <w:p w14:paraId="0083F47A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>-“</w:t>
      </w:r>
      <w:r>
        <w:rPr>
          <w:rFonts w:ascii="Franklin Gothic Medium" w:hAnsi="Franklin Gothic Medium"/>
          <w:sz w:val="24"/>
          <w:szCs w:val="24"/>
        </w:rPr>
        <w:t>La Escuela Española del Piano</w:t>
      </w:r>
      <w:r>
        <w:rPr>
          <w:sz w:val="24"/>
          <w:szCs w:val="24"/>
        </w:rPr>
        <w:t>” Ponente: Carlos Gallardo (125h)</w:t>
      </w:r>
    </w:p>
    <w:p w14:paraId="61468E43" w14:textId="77777777" w:rsidR="007B7B02" w:rsidRDefault="007B7B02" w:rsidP="007B7B02">
      <w:pPr>
        <w:jc w:val="both"/>
        <w:rPr>
          <w:sz w:val="24"/>
          <w:szCs w:val="24"/>
        </w:rPr>
      </w:pPr>
    </w:p>
    <w:p w14:paraId="6ACC850B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“Musicoterapia y Necesidades Educativas Especiales”</w:t>
      </w:r>
      <w:r>
        <w:rPr>
          <w:sz w:val="24"/>
          <w:szCs w:val="24"/>
        </w:rPr>
        <w:t>. Ponente: Dña. Carmen del Fez Camino (32h)</w:t>
      </w:r>
    </w:p>
    <w:p w14:paraId="4318E118" w14:textId="77777777" w:rsidR="007B7B02" w:rsidRDefault="007B7B02" w:rsidP="007B7B02">
      <w:pPr>
        <w:jc w:val="both"/>
        <w:rPr>
          <w:sz w:val="24"/>
          <w:szCs w:val="24"/>
        </w:rPr>
      </w:pPr>
    </w:p>
    <w:p w14:paraId="2C80375A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”Informática Musical”</w:t>
      </w:r>
      <w:r>
        <w:rPr>
          <w:sz w:val="24"/>
          <w:szCs w:val="24"/>
        </w:rPr>
        <w:t>. Ponente: D. Cristóbal Zamora (32h)</w:t>
      </w:r>
    </w:p>
    <w:p w14:paraId="4DD8452C" w14:textId="77777777" w:rsidR="007B7B02" w:rsidRDefault="007B7B02" w:rsidP="007B7B02">
      <w:pPr>
        <w:jc w:val="both"/>
        <w:rPr>
          <w:sz w:val="24"/>
          <w:szCs w:val="24"/>
        </w:rPr>
      </w:pPr>
    </w:p>
    <w:p w14:paraId="7CE27BC7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”Como orientar la clase de música”</w:t>
      </w:r>
      <w:r>
        <w:rPr>
          <w:sz w:val="24"/>
          <w:szCs w:val="24"/>
        </w:rPr>
        <w:t>. Ponente: D. Cristóbal Zamora(32h)</w:t>
      </w:r>
    </w:p>
    <w:p w14:paraId="17B3767C" w14:textId="77777777" w:rsidR="007B7B02" w:rsidRDefault="007B7B02" w:rsidP="007B7B02">
      <w:pPr>
        <w:jc w:val="both"/>
        <w:rPr>
          <w:sz w:val="24"/>
          <w:szCs w:val="24"/>
        </w:rPr>
      </w:pPr>
    </w:p>
    <w:p w14:paraId="5AD529D1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”Como orientar la clase de música (2ª parte)”</w:t>
      </w:r>
      <w:r>
        <w:rPr>
          <w:sz w:val="24"/>
          <w:szCs w:val="24"/>
        </w:rPr>
        <w:t xml:space="preserve"> (32h)</w:t>
      </w:r>
    </w:p>
    <w:p w14:paraId="3EB22EA9" w14:textId="77777777" w:rsidR="007B7B02" w:rsidRDefault="007B7B02" w:rsidP="007B7B02">
      <w:pPr>
        <w:jc w:val="both"/>
        <w:rPr>
          <w:sz w:val="24"/>
          <w:szCs w:val="24"/>
        </w:rPr>
      </w:pPr>
    </w:p>
    <w:p w14:paraId="54B4ED46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“Didáctica y Procesos Estratégicos en la Enseñanza”</w:t>
      </w:r>
      <w:r>
        <w:rPr>
          <w:sz w:val="24"/>
          <w:szCs w:val="24"/>
        </w:rPr>
        <w:t>. Ponentes: D. Luis Álvarez y D. Enrique Soler (112h)</w:t>
      </w:r>
    </w:p>
    <w:p w14:paraId="3BFF7524" w14:textId="77777777" w:rsidR="007B7B02" w:rsidRDefault="007B7B02" w:rsidP="007B7B02">
      <w:pPr>
        <w:jc w:val="both"/>
        <w:rPr>
          <w:sz w:val="24"/>
          <w:szCs w:val="24"/>
        </w:rPr>
      </w:pPr>
    </w:p>
    <w:p w14:paraId="523DB055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“La Evaluación en el aula dentro del Proceso Instructivo Educacional”</w:t>
      </w:r>
      <w:r>
        <w:rPr>
          <w:sz w:val="24"/>
          <w:szCs w:val="24"/>
        </w:rPr>
        <w:t xml:space="preserve">. Ponentes: D. Teófilo Rodríguez Neira (112h) </w:t>
      </w:r>
    </w:p>
    <w:p w14:paraId="23A286F2" w14:textId="77777777" w:rsidR="007B7B02" w:rsidRDefault="007B7B02" w:rsidP="007B7B02">
      <w:pPr>
        <w:jc w:val="both"/>
        <w:rPr>
          <w:sz w:val="24"/>
          <w:szCs w:val="24"/>
        </w:rPr>
      </w:pPr>
    </w:p>
    <w:p w14:paraId="2D1FB221" w14:textId="3E0CEDE6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>- “</w:t>
      </w:r>
      <w:r>
        <w:rPr>
          <w:rFonts w:ascii="Franklin Gothic Medium" w:hAnsi="Franklin Gothic Medium"/>
          <w:sz w:val="24"/>
          <w:szCs w:val="24"/>
        </w:rPr>
        <w:t>Estrategias para potenciar el aprendizaje y la innovación</w:t>
      </w:r>
      <w:r>
        <w:rPr>
          <w:sz w:val="24"/>
          <w:szCs w:val="24"/>
        </w:rPr>
        <w:t xml:space="preserve">”. Ponente: </w:t>
      </w:r>
      <w:r w:rsidR="005C2617" w:rsidRPr="005C2617">
        <w:rPr>
          <w:sz w:val="24"/>
          <w:szCs w:val="24"/>
        </w:rPr>
        <w:t>Rocío Andrea Rodríguez Brieva</w:t>
      </w:r>
      <w:r>
        <w:rPr>
          <w:sz w:val="24"/>
          <w:szCs w:val="24"/>
        </w:rPr>
        <w:t xml:space="preserve"> (20h)</w:t>
      </w:r>
    </w:p>
    <w:p w14:paraId="34016904" w14:textId="77777777" w:rsidR="007B7B02" w:rsidRDefault="007B7B02" w:rsidP="007B7B02">
      <w:pPr>
        <w:jc w:val="both"/>
        <w:rPr>
          <w:sz w:val="24"/>
          <w:szCs w:val="24"/>
        </w:rPr>
      </w:pPr>
    </w:p>
    <w:p w14:paraId="35268DCE" w14:textId="77777777" w:rsidR="007B7B02" w:rsidRDefault="007B7B02" w:rsidP="007B7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”Tutoría y Orientación”</w:t>
      </w:r>
      <w:r>
        <w:rPr>
          <w:sz w:val="24"/>
          <w:szCs w:val="24"/>
        </w:rPr>
        <w:t>. Ponente: Dña. Isabel Cantón Mayo (34h)</w:t>
      </w:r>
    </w:p>
    <w:p w14:paraId="231AD907" w14:textId="77777777" w:rsidR="007B7B02" w:rsidRDefault="007B7B02" w:rsidP="007B7B02">
      <w:pPr>
        <w:spacing w:line="240" w:lineRule="exact"/>
        <w:jc w:val="both"/>
        <w:rPr>
          <w:sz w:val="24"/>
          <w:szCs w:val="24"/>
        </w:rPr>
      </w:pPr>
    </w:p>
    <w:p w14:paraId="58049611" w14:textId="77777777" w:rsidR="007B7B02" w:rsidRDefault="007B7B02" w:rsidP="007B7B0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Franklin Gothic Medium" w:hAnsi="Franklin Gothic Medium"/>
          <w:sz w:val="24"/>
          <w:szCs w:val="24"/>
        </w:rPr>
        <w:t>”Conflictos en el aula”</w:t>
      </w:r>
      <w:r>
        <w:rPr>
          <w:sz w:val="24"/>
          <w:szCs w:val="24"/>
        </w:rPr>
        <w:t>. Ponente: D. Gerardo M. Fernández (32h)</w:t>
      </w:r>
    </w:p>
    <w:p w14:paraId="42FDF0AE" w14:textId="77777777" w:rsidR="007B7B02" w:rsidRDefault="007B7B02" w:rsidP="007B7B02">
      <w:pPr>
        <w:spacing w:line="240" w:lineRule="exact"/>
        <w:jc w:val="both"/>
        <w:rPr>
          <w:sz w:val="24"/>
          <w:szCs w:val="24"/>
        </w:rPr>
      </w:pPr>
    </w:p>
    <w:p w14:paraId="23070945" w14:textId="77777777" w:rsidR="007B7B02" w:rsidRDefault="007B7B02" w:rsidP="007B7B0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“</w:t>
      </w:r>
      <w:r>
        <w:rPr>
          <w:rFonts w:ascii="Franklin Gothic Medium" w:hAnsi="Franklin Gothic Medium"/>
          <w:sz w:val="24"/>
          <w:szCs w:val="24"/>
        </w:rPr>
        <w:t>Técnicas de relajación en la Profesión Docente</w:t>
      </w:r>
      <w:r>
        <w:rPr>
          <w:sz w:val="24"/>
          <w:szCs w:val="24"/>
        </w:rPr>
        <w:t xml:space="preserve">”. Ponente: Eva María Blanco (15 </w:t>
      </w:r>
    </w:p>
    <w:p w14:paraId="5FFB6F89" w14:textId="77777777" w:rsidR="007B7B02" w:rsidRDefault="007B7B02" w:rsidP="007B7B0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</w:p>
    <w:p w14:paraId="4BF2C1F2" w14:textId="77777777" w:rsidR="007B7B02" w:rsidRDefault="007B7B02" w:rsidP="007B7B0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“</w:t>
      </w:r>
      <w:r>
        <w:rPr>
          <w:rFonts w:ascii="Franklin Gothic Medium" w:hAnsi="Franklin Gothic Medium"/>
          <w:sz w:val="24"/>
          <w:szCs w:val="24"/>
        </w:rPr>
        <w:t>Internet aplicado a la Profesión Docente</w:t>
      </w:r>
      <w:r>
        <w:rPr>
          <w:sz w:val="24"/>
          <w:szCs w:val="24"/>
        </w:rPr>
        <w:t>”. Ponente: Faustino Rodríguez Pérez (8h)</w:t>
      </w:r>
    </w:p>
    <w:p w14:paraId="3B073F53" w14:textId="77777777" w:rsidR="00BD0259" w:rsidRDefault="00BD0259" w:rsidP="007B7B02">
      <w:pPr>
        <w:spacing w:line="240" w:lineRule="exact"/>
        <w:jc w:val="both"/>
        <w:rPr>
          <w:sz w:val="24"/>
          <w:szCs w:val="24"/>
        </w:rPr>
      </w:pPr>
    </w:p>
    <w:p w14:paraId="201527E6" w14:textId="77777777" w:rsidR="00470014" w:rsidRDefault="00BD0259" w:rsidP="00401D43">
      <w:pPr>
        <w:pStyle w:val="Prrafodelista"/>
        <w:numPr>
          <w:ilvl w:val="0"/>
          <w:numId w:val="1"/>
        </w:numPr>
      </w:pPr>
      <w:r w:rsidRPr="00AD01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Participante como Asistente en el Grupo de Trabajo “Taller de Digitalización de partituras”</w:t>
      </w:r>
      <w:r w:rsidRPr="00BD025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organizado por la Consejería de Educación del Principado de Asturias.(40h).</w:t>
      </w:r>
    </w:p>
    <w:sectPr w:rsidR="00470014" w:rsidSect="00BD0259">
      <w:pgSz w:w="11906" w:h="16838"/>
      <w:pgMar w:top="9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8742D"/>
    <w:multiLevelType w:val="hybridMultilevel"/>
    <w:tmpl w:val="3650E828"/>
    <w:lvl w:ilvl="0" w:tplc="48BA685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8"/>
    <w:rsid w:val="001E3338"/>
    <w:rsid w:val="00470014"/>
    <w:rsid w:val="005C2617"/>
    <w:rsid w:val="007B7B02"/>
    <w:rsid w:val="00AD01BE"/>
    <w:rsid w:val="00B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25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7B7B02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7B0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Usuario de Microsoft Office</cp:lastModifiedBy>
  <cp:revision>2</cp:revision>
  <dcterms:created xsi:type="dcterms:W3CDTF">2015-05-28T18:14:00Z</dcterms:created>
  <dcterms:modified xsi:type="dcterms:W3CDTF">2015-05-28T18:14:00Z</dcterms:modified>
</cp:coreProperties>
</file>